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451" w:rsidRDefault="00751233" w:rsidP="00A35A8F">
      <w:pPr>
        <w:spacing w:after="0" w:line="240" w:lineRule="auto"/>
      </w:pPr>
      <w:r w:rsidRPr="00751233">
        <w:rPr>
          <w:noProof/>
          <w:lang w:eastAsia="ru-RU"/>
        </w:rPr>
        <w:drawing>
          <wp:inline distT="0" distB="0" distL="0" distR="0">
            <wp:extent cx="7143750" cy="1266825"/>
            <wp:effectExtent l="0" t="0" r="0" b="9525"/>
            <wp:docPr id="7" name="Рисунок 7" descr="C:\Users\abilalova4\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bilalova4\Desktop\1.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43750" cy="1266825"/>
                    </a:xfrm>
                    <a:prstGeom prst="rect">
                      <a:avLst/>
                    </a:prstGeom>
                    <a:noFill/>
                    <a:ln>
                      <a:noFill/>
                    </a:ln>
                  </pic:spPr>
                </pic:pic>
              </a:graphicData>
            </a:graphic>
          </wp:inline>
        </w:drawing>
      </w:r>
    </w:p>
    <w:p w:rsidR="001058D7" w:rsidRPr="00A35A8F" w:rsidRDefault="00751233" w:rsidP="00A35A8F">
      <w:pPr>
        <w:spacing w:after="0" w:line="240" w:lineRule="auto"/>
        <w:ind w:firstLine="142"/>
        <w:jc w:val="both"/>
        <w:rPr>
          <w:b/>
          <w:sz w:val="24"/>
          <w:szCs w:val="24"/>
          <w:u w:val="single"/>
        </w:rPr>
      </w:pPr>
      <w:r w:rsidRPr="00751233">
        <w:rPr>
          <w:noProof/>
          <w:lang w:eastAsia="ru-RU"/>
        </w:rPr>
        <w:drawing>
          <wp:inline distT="0" distB="0" distL="0" distR="0">
            <wp:extent cx="6953250" cy="1381125"/>
            <wp:effectExtent l="0" t="0" r="0" b="9525"/>
            <wp:docPr id="8" name="Рисунок 8" descr="E:\IMG_2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IMG_2100.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53250" cy="1381125"/>
                    </a:xfrm>
                    <a:prstGeom prst="rect">
                      <a:avLst/>
                    </a:prstGeom>
                    <a:noFill/>
                    <a:ln>
                      <a:noFill/>
                    </a:ln>
                  </pic:spPr>
                </pic:pic>
              </a:graphicData>
            </a:graphic>
          </wp:inline>
        </w:drawing>
      </w:r>
      <w:r w:rsidR="0024604B" w:rsidRPr="00A35A8F">
        <w:rPr>
          <w:rFonts w:ascii="Times New Roman" w:hAnsi="Times New Roman" w:cs="Times New Roman"/>
          <w:b/>
          <w:sz w:val="24"/>
          <w:szCs w:val="24"/>
          <w:u w:val="single"/>
        </w:rPr>
        <w:t xml:space="preserve">С начала 2024 года, на территории г.Саки и </w:t>
      </w:r>
      <w:proofErr w:type="spellStart"/>
      <w:r w:rsidR="0024604B" w:rsidRPr="00A35A8F">
        <w:rPr>
          <w:rFonts w:ascii="Times New Roman" w:hAnsi="Times New Roman" w:cs="Times New Roman"/>
          <w:b/>
          <w:sz w:val="24"/>
          <w:szCs w:val="24"/>
          <w:u w:val="single"/>
        </w:rPr>
        <w:t>Сакского</w:t>
      </w:r>
      <w:proofErr w:type="spellEnd"/>
      <w:r w:rsidR="0024604B" w:rsidRPr="00A35A8F">
        <w:rPr>
          <w:rFonts w:ascii="Times New Roman" w:hAnsi="Times New Roman" w:cs="Times New Roman"/>
          <w:b/>
          <w:sz w:val="24"/>
          <w:szCs w:val="24"/>
          <w:u w:val="single"/>
        </w:rPr>
        <w:t xml:space="preserve"> района </w:t>
      </w:r>
      <w:r w:rsidR="001058D7" w:rsidRPr="00A35A8F">
        <w:rPr>
          <w:rFonts w:ascii="Times New Roman" w:hAnsi="Times New Roman" w:cs="Times New Roman"/>
          <w:b/>
          <w:sz w:val="24"/>
          <w:szCs w:val="24"/>
          <w:u w:val="single"/>
        </w:rPr>
        <w:t>зарегистрировано 6 дорожно-транспортных происшествий, с участием пешеходов, в которых 3 человека смертельно травмированы и 3 человека получили телесные повреждения различной степени тяжести.</w:t>
      </w:r>
    </w:p>
    <w:p w:rsidR="001058D7" w:rsidRPr="00A35A8F" w:rsidRDefault="007554CD" w:rsidP="007554CD">
      <w:pPr>
        <w:pStyle w:val="a3"/>
        <w:numPr>
          <w:ilvl w:val="0"/>
          <w:numId w:val="1"/>
        </w:numPr>
        <w:tabs>
          <w:tab w:val="left" w:pos="993"/>
        </w:tabs>
        <w:spacing w:after="0" w:line="240" w:lineRule="auto"/>
        <w:ind w:left="0" w:firstLine="720"/>
        <w:jc w:val="both"/>
        <w:rPr>
          <w:rFonts w:ascii="Times New Roman" w:hAnsi="Times New Roman" w:cs="Times New Roman"/>
          <w:sz w:val="24"/>
          <w:szCs w:val="24"/>
        </w:rPr>
      </w:pPr>
      <w:r w:rsidRPr="00A35A8F">
        <w:rPr>
          <w:rFonts w:ascii="Times New Roman" w:hAnsi="Times New Roman" w:cs="Times New Roman"/>
          <w:sz w:val="24"/>
          <w:szCs w:val="24"/>
        </w:rPr>
        <w:t>16.01.2024 года в 07:</w:t>
      </w:r>
      <w:r w:rsidR="001058D7" w:rsidRPr="00A35A8F">
        <w:rPr>
          <w:rFonts w:ascii="Times New Roman" w:hAnsi="Times New Roman" w:cs="Times New Roman"/>
          <w:sz w:val="24"/>
          <w:szCs w:val="24"/>
        </w:rPr>
        <w:t>40</w:t>
      </w:r>
      <w:r w:rsidRPr="00A35A8F">
        <w:rPr>
          <w:rFonts w:ascii="Times New Roman" w:hAnsi="Times New Roman" w:cs="Times New Roman"/>
          <w:sz w:val="24"/>
          <w:szCs w:val="24"/>
        </w:rPr>
        <w:t xml:space="preserve">, </w:t>
      </w:r>
      <w:r w:rsidR="001058D7" w:rsidRPr="00A35A8F">
        <w:rPr>
          <w:rFonts w:ascii="Times New Roman" w:hAnsi="Times New Roman" w:cs="Times New Roman"/>
          <w:sz w:val="24"/>
          <w:szCs w:val="24"/>
        </w:rPr>
        <w:t xml:space="preserve">водитель автомобиля ЗАЗ, </w:t>
      </w:r>
      <w:r w:rsidRPr="00A35A8F">
        <w:rPr>
          <w:rFonts w:ascii="Times New Roman" w:hAnsi="Times New Roman" w:cs="Times New Roman"/>
          <w:sz w:val="24"/>
          <w:szCs w:val="24"/>
        </w:rPr>
        <w:t>на</w:t>
      </w:r>
      <w:r w:rsidR="001058D7" w:rsidRPr="00A35A8F">
        <w:rPr>
          <w:rFonts w:ascii="Times New Roman" w:hAnsi="Times New Roman" w:cs="Times New Roman"/>
          <w:sz w:val="24"/>
          <w:szCs w:val="24"/>
        </w:rPr>
        <w:t xml:space="preserve"> ул. Михайловское шоссе, около дома 45, г. Саки, совершил наезд на пешехода, женщину 196</w:t>
      </w:r>
      <w:bookmarkStart w:id="0" w:name="_GoBack"/>
      <w:bookmarkEnd w:id="0"/>
      <w:r w:rsidR="001058D7" w:rsidRPr="00A35A8F">
        <w:rPr>
          <w:rFonts w:ascii="Times New Roman" w:hAnsi="Times New Roman" w:cs="Times New Roman"/>
          <w:sz w:val="24"/>
          <w:szCs w:val="24"/>
        </w:rPr>
        <w:t>2</w:t>
      </w:r>
      <w:r w:rsidR="00002492" w:rsidRPr="00A35A8F">
        <w:rPr>
          <w:rFonts w:ascii="Times New Roman" w:hAnsi="Times New Roman" w:cs="Times New Roman"/>
          <w:sz w:val="24"/>
          <w:szCs w:val="24"/>
        </w:rPr>
        <w:t>г.р.</w:t>
      </w:r>
      <w:r w:rsidR="001058D7" w:rsidRPr="00A35A8F">
        <w:rPr>
          <w:rFonts w:ascii="Times New Roman" w:hAnsi="Times New Roman" w:cs="Times New Roman"/>
          <w:sz w:val="24"/>
          <w:szCs w:val="24"/>
        </w:rPr>
        <w:t xml:space="preserve">, которая переходила проезжую часть дороги слева направо по ходу движения автомобиля, </w:t>
      </w:r>
      <w:r w:rsidR="00B04E43" w:rsidRPr="00A35A8F">
        <w:rPr>
          <w:rFonts w:ascii="Times New Roman" w:hAnsi="Times New Roman" w:cs="Times New Roman"/>
          <w:sz w:val="24"/>
          <w:szCs w:val="24"/>
        </w:rPr>
        <w:t>не имея на верхней одежде светоотражающих элементов. В результате ДТП пешеход получил телесные повреждения.</w:t>
      </w:r>
    </w:p>
    <w:p w:rsidR="00B04E43" w:rsidRPr="00A35A8F" w:rsidRDefault="007554CD" w:rsidP="007554CD">
      <w:pPr>
        <w:pStyle w:val="a3"/>
        <w:numPr>
          <w:ilvl w:val="0"/>
          <w:numId w:val="1"/>
        </w:numPr>
        <w:tabs>
          <w:tab w:val="left" w:pos="993"/>
        </w:tabs>
        <w:spacing w:after="0" w:line="240" w:lineRule="auto"/>
        <w:ind w:left="0" w:firstLine="720"/>
        <w:jc w:val="both"/>
        <w:rPr>
          <w:rFonts w:ascii="Times New Roman" w:hAnsi="Times New Roman" w:cs="Times New Roman"/>
          <w:sz w:val="24"/>
          <w:szCs w:val="24"/>
        </w:rPr>
      </w:pPr>
      <w:r w:rsidRPr="00A35A8F">
        <w:rPr>
          <w:rFonts w:ascii="Times New Roman" w:hAnsi="Times New Roman" w:cs="Times New Roman"/>
          <w:sz w:val="24"/>
          <w:szCs w:val="24"/>
        </w:rPr>
        <w:t>25.01.2024 в 07:</w:t>
      </w:r>
      <w:r w:rsidR="00B04E43" w:rsidRPr="00A35A8F">
        <w:rPr>
          <w:rFonts w:ascii="Times New Roman" w:hAnsi="Times New Roman" w:cs="Times New Roman"/>
          <w:sz w:val="24"/>
          <w:szCs w:val="24"/>
        </w:rPr>
        <w:t>30</w:t>
      </w:r>
      <w:r w:rsidRPr="00A35A8F">
        <w:rPr>
          <w:rFonts w:ascii="Times New Roman" w:hAnsi="Times New Roman" w:cs="Times New Roman"/>
          <w:sz w:val="24"/>
          <w:szCs w:val="24"/>
        </w:rPr>
        <w:t xml:space="preserve">, </w:t>
      </w:r>
      <w:r w:rsidR="00B04E43" w:rsidRPr="00A35A8F">
        <w:rPr>
          <w:rFonts w:ascii="Times New Roman" w:hAnsi="Times New Roman" w:cs="Times New Roman"/>
          <w:sz w:val="24"/>
          <w:szCs w:val="24"/>
        </w:rPr>
        <w:t xml:space="preserve">водитель автомобиля ВАЗ 2107, </w:t>
      </w:r>
      <w:r w:rsidRPr="00A35A8F">
        <w:rPr>
          <w:rFonts w:ascii="Times New Roman" w:hAnsi="Times New Roman" w:cs="Times New Roman"/>
          <w:sz w:val="24"/>
          <w:szCs w:val="24"/>
        </w:rPr>
        <w:t xml:space="preserve">на ул. Михайловское шоссе, г. Саки, </w:t>
      </w:r>
      <w:r w:rsidR="00B04E43" w:rsidRPr="00A35A8F">
        <w:rPr>
          <w:rFonts w:ascii="Times New Roman" w:hAnsi="Times New Roman" w:cs="Times New Roman"/>
          <w:sz w:val="24"/>
          <w:szCs w:val="24"/>
        </w:rPr>
        <w:t>на нер</w:t>
      </w:r>
      <w:r w:rsidRPr="00A35A8F">
        <w:rPr>
          <w:rFonts w:ascii="Times New Roman" w:hAnsi="Times New Roman" w:cs="Times New Roman"/>
          <w:sz w:val="24"/>
          <w:szCs w:val="24"/>
        </w:rPr>
        <w:t>егулируемом пешеходном переходе</w:t>
      </w:r>
      <w:r w:rsidR="00B04E43" w:rsidRPr="00A35A8F">
        <w:rPr>
          <w:rFonts w:ascii="Times New Roman" w:hAnsi="Times New Roman" w:cs="Times New Roman"/>
          <w:sz w:val="24"/>
          <w:szCs w:val="24"/>
        </w:rPr>
        <w:t xml:space="preserve"> допустил наезд на пешехода </w:t>
      </w:r>
      <w:r w:rsidRPr="00A35A8F">
        <w:rPr>
          <w:rFonts w:ascii="Times New Roman" w:hAnsi="Times New Roman" w:cs="Times New Roman"/>
          <w:sz w:val="24"/>
          <w:szCs w:val="24"/>
        </w:rPr>
        <w:t xml:space="preserve">1972 г.р. </w:t>
      </w:r>
      <w:r w:rsidR="00B04E43" w:rsidRPr="00A35A8F">
        <w:rPr>
          <w:rFonts w:ascii="Times New Roman" w:hAnsi="Times New Roman" w:cs="Times New Roman"/>
          <w:sz w:val="24"/>
          <w:szCs w:val="24"/>
        </w:rPr>
        <w:t>В результате ДТП пешеход получил телесные повреждения.</w:t>
      </w:r>
    </w:p>
    <w:p w:rsidR="00B04E43" w:rsidRPr="00A35A8F" w:rsidRDefault="007554CD" w:rsidP="007554CD">
      <w:pPr>
        <w:pStyle w:val="a3"/>
        <w:numPr>
          <w:ilvl w:val="0"/>
          <w:numId w:val="1"/>
        </w:numPr>
        <w:tabs>
          <w:tab w:val="left" w:pos="993"/>
        </w:tabs>
        <w:spacing w:after="0" w:line="240" w:lineRule="auto"/>
        <w:ind w:left="0" w:firstLine="720"/>
        <w:jc w:val="both"/>
        <w:rPr>
          <w:rFonts w:ascii="Times New Roman" w:hAnsi="Times New Roman" w:cs="Times New Roman"/>
          <w:sz w:val="24"/>
          <w:szCs w:val="24"/>
        </w:rPr>
      </w:pPr>
      <w:r w:rsidRPr="00A35A8F">
        <w:rPr>
          <w:rFonts w:ascii="Times New Roman" w:hAnsi="Times New Roman" w:cs="Times New Roman"/>
          <w:sz w:val="24"/>
          <w:szCs w:val="24"/>
        </w:rPr>
        <w:t>25.01.2024 года в 10:</w:t>
      </w:r>
      <w:r w:rsidR="00B04E43" w:rsidRPr="00A35A8F">
        <w:rPr>
          <w:rFonts w:ascii="Times New Roman" w:hAnsi="Times New Roman" w:cs="Times New Roman"/>
          <w:sz w:val="24"/>
          <w:szCs w:val="24"/>
        </w:rPr>
        <w:t>15</w:t>
      </w:r>
      <w:r w:rsidRPr="00A35A8F">
        <w:rPr>
          <w:rFonts w:ascii="Times New Roman" w:hAnsi="Times New Roman" w:cs="Times New Roman"/>
          <w:sz w:val="24"/>
          <w:szCs w:val="24"/>
        </w:rPr>
        <w:t xml:space="preserve">, </w:t>
      </w:r>
      <w:r w:rsidR="00B04E43" w:rsidRPr="00A35A8F">
        <w:rPr>
          <w:rFonts w:ascii="Times New Roman" w:hAnsi="Times New Roman" w:cs="Times New Roman"/>
          <w:sz w:val="24"/>
          <w:szCs w:val="24"/>
        </w:rPr>
        <w:t xml:space="preserve">водитель автомобиля Фольксваген Транспортер, во дворе дома 24 по ул. Ленина г. Саки, осуществляя движение задним ходом, совершил наезд на пешехода </w:t>
      </w:r>
      <w:r w:rsidR="00002492" w:rsidRPr="00A35A8F">
        <w:rPr>
          <w:rFonts w:ascii="Times New Roman" w:hAnsi="Times New Roman" w:cs="Times New Roman"/>
          <w:sz w:val="24"/>
          <w:szCs w:val="24"/>
        </w:rPr>
        <w:t>1941</w:t>
      </w:r>
      <w:r w:rsidRPr="00A35A8F">
        <w:rPr>
          <w:rFonts w:ascii="Times New Roman" w:hAnsi="Times New Roman" w:cs="Times New Roman"/>
          <w:sz w:val="24"/>
          <w:szCs w:val="24"/>
        </w:rPr>
        <w:t>г.р</w:t>
      </w:r>
      <w:r w:rsidR="00002492" w:rsidRPr="00A35A8F">
        <w:rPr>
          <w:rFonts w:ascii="Times New Roman" w:hAnsi="Times New Roman" w:cs="Times New Roman"/>
          <w:sz w:val="24"/>
          <w:szCs w:val="24"/>
        </w:rPr>
        <w:t>. В результате ДТП пешеход получил телесные повреждения.</w:t>
      </w:r>
    </w:p>
    <w:p w:rsidR="00002492" w:rsidRPr="00A35A8F" w:rsidRDefault="007554CD" w:rsidP="007554CD">
      <w:pPr>
        <w:pStyle w:val="a3"/>
        <w:numPr>
          <w:ilvl w:val="0"/>
          <w:numId w:val="1"/>
        </w:numPr>
        <w:tabs>
          <w:tab w:val="left" w:pos="993"/>
        </w:tabs>
        <w:spacing w:after="0" w:line="240" w:lineRule="auto"/>
        <w:ind w:left="0" w:firstLine="720"/>
        <w:jc w:val="both"/>
        <w:rPr>
          <w:rFonts w:ascii="Times New Roman" w:hAnsi="Times New Roman" w:cs="Times New Roman"/>
          <w:sz w:val="24"/>
          <w:szCs w:val="24"/>
        </w:rPr>
      </w:pPr>
      <w:r w:rsidRPr="00A35A8F">
        <w:rPr>
          <w:rFonts w:ascii="Times New Roman" w:hAnsi="Times New Roman" w:cs="Times New Roman"/>
          <w:sz w:val="24"/>
          <w:szCs w:val="24"/>
        </w:rPr>
        <w:t xml:space="preserve">26.01.2024 года в 18:45, </w:t>
      </w:r>
      <w:r w:rsidR="00002492" w:rsidRPr="00A35A8F">
        <w:rPr>
          <w:rFonts w:ascii="Times New Roman" w:hAnsi="Times New Roman" w:cs="Times New Roman"/>
          <w:sz w:val="24"/>
          <w:szCs w:val="24"/>
        </w:rPr>
        <w:t xml:space="preserve">на а/д Симферополь-Евпатория 54 км, автомобиля MERCEDES, допустил </w:t>
      </w:r>
      <w:r w:rsidRPr="00A35A8F">
        <w:rPr>
          <w:rFonts w:ascii="Times New Roman" w:hAnsi="Times New Roman" w:cs="Times New Roman"/>
          <w:sz w:val="24"/>
          <w:szCs w:val="24"/>
        </w:rPr>
        <w:t xml:space="preserve">касательный </w:t>
      </w:r>
      <w:r w:rsidR="00002492" w:rsidRPr="00A35A8F">
        <w:rPr>
          <w:rFonts w:ascii="Times New Roman" w:hAnsi="Times New Roman" w:cs="Times New Roman"/>
          <w:sz w:val="24"/>
          <w:szCs w:val="24"/>
        </w:rPr>
        <w:t xml:space="preserve">наезд на пешехода 1974г.р., который двигался вдоль правого края проезжей части в попутном направлении, в </w:t>
      </w:r>
      <w:r w:rsidRPr="00A35A8F">
        <w:rPr>
          <w:rFonts w:ascii="Times New Roman" w:hAnsi="Times New Roman" w:cs="Times New Roman"/>
          <w:sz w:val="24"/>
          <w:szCs w:val="24"/>
        </w:rPr>
        <w:t>последствии</w:t>
      </w:r>
      <w:r w:rsidR="00002492" w:rsidRPr="00A35A8F">
        <w:rPr>
          <w:rFonts w:ascii="Times New Roman" w:hAnsi="Times New Roman" w:cs="Times New Roman"/>
          <w:sz w:val="24"/>
          <w:szCs w:val="24"/>
        </w:rPr>
        <w:t xml:space="preserve"> водитель автомобиля CHANGAN</w:t>
      </w:r>
      <w:r w:rsidRPr="00A35A8F">
        <w:rPr>
          <w:rFonts w:ascii="Times New Roman" w:hAnsi="Times New Roman" w:cs="Times New Roman"/>
          <w:sz w:val="24"/>
          <w:szCs w:val="24"/>
        </w:rPr>
        <w:t xml:space="preserve"> совершил повторный наезд на пешехода</w:t>
      </w:r>
      <w:r w:rsidR="00002492" w:rsidRPr="00A35A8F">
        <w:rPr>
          <w:rFonts w:ascii="Times New Roman" w:hAnsi="Times New Roman" w:cs="Times New Roman"/>
          <w:sz w:val="24"/>
          <w:szCs w:val="24"/>
        </w:rPr>
        <w:t>. В результате ДТП пешеход от полученных травм скончался на месте ДТП до приезда скорой помощи.</w:t>
      </w:r>
    </w:p>
    <w:p w:rsidR="007554CD" w:rsidRPr="00A35A8F" w:rsidRDefault="007554CD" w:rsidP="007554CD">
      <w:pPr>
        <w:pStyle w:val="a3"/>
        <w:numPr>
          <w:ilvl w:val="0"/>
          <w:numId w:val="1"/>
        </w:numPr>
        <w:tabs>
          <w:tab w:val="left" w:pos="993"/>
        </w:tabs>
        <w:spacing w:after="0" w:line="240" w:lineRule="auto"/>
        <w:ind w:left="0" w:firstLine="720"/>
        <w:jc w:val="both"/>
        <w:rPr>
          <w:rFonts w:ascii="Times New Roman" w:hAnsi="Times New Roman" w:cs="Times New Roman"/>
          <w:sz w:val="24"/>
          <w:szCs w:val="24"/>
        </w:rPr>
      </w:pPr>
      <w:r w:rsidRPr="00A35A8F">
        <w:rPr>
          <w:rFonts w:ascii="Times New Roman" w:hAnsi="Times New Roman" w:cs="Times New Roman"/>
          <w:sz w:val="24"/>
          <w:szCs w:val="24"/>
        </w:rPr>
        <w:t>04.02.2024 года в 06:</w:t>
      </w:r>
      <w:r w:rsidR="00002492" w:rsidRPr="00A35A8F">
        <w:rPr>
          <w:rFonts w:ascii="Times New Roman" w:hAnsi="Times New Roman" w:cs="Times New Roman"/>
          <w:sz w:val="24"/>
          <w:szCs w:val="24"/>
        </w:rPr>
        <w:t>30</w:t>
      </w:r>
      <w:r w:rsidRPr="00A35A8F">
        <w:rPr>
          <w:rFonts w:ascii="Times New Roman" w:hAnsi="Times New Roman" w:cs="Times New Roman"/>
          <w:sz w:val="24"/>
          <w:szCs w:val="24"/>
        </w:rPr>
        <w:t xml:space="preserve">, </w:t>
      </w:r>
      <w:r w:rsidR="00002492" w:rsidRPr="00A35A8F">
        <w:rPr>
          <w:rFonts w:ascii="Times New Roman" w:hAnsi="Times New Roman" w:cs="Times New Roman"/>
          <w:sz w:val="24"/>
          <w:szCs w:val="24"/>
        </w:rPr>
        <w:t xml:space="preserve">водитель автомобиля MERCEDES-BENZ, двигаясь со стороны </w:t>
      </w:r>
      <w:proofErr w:type="spellStart"/>
      <w:r w:rsidR="00002492" w:rsidRPr="00A35A8F">
        <w:rPr>
          <w:rFonts w:ascii="Times New Roman" w:hAnsi="Times New Roman" w:cs="Times New Roman"/>
          <w:sz w:val="24"/>
          <w:szCs w:val="24"/>
        </w:rPr>
        <w:t>пгт</w:t>
      </w:r>
      <w:proofErr w:type="spellEnd"/>
      <w:r w:rsidR="00002492" w:rsidRPr="00A35A8F">
        <w:rPr>
          <w:rFonts w:ascii="Times New Roman" w:hAnsi="Times New Roman" w:cs="Times New Roman"/>
          <w:sz w:val="24"/>
          <w:szCs w:val="24"/>
        </w:rPr>
        <w:t xml:space="preserve"> Мирный в сторону г. Евпатории, совершил наезд на пешехода 1991 г.р. который двигался по проезжей части слева, вне населенного пункта, не имея на верхней одежде светоотражающих элементов. В результате ДТП пешеход от полученн</w:t>
      </w:r>
      <w:r w:rsidRPr="00A35A8F">
        <w:rPr>
          <w:rFonts w:ascii="Times New Roman" w:hAnsi="Times New Roman" w:cs="Times New Roman"/>
          <w:sz w:val="24"/>
          <w:szCs w:val="24"/>
        </w:rPr>
        <w:t>ых травм скончался на месте ДТП.</w:t>
      </w:r>
    </w:p>
    <w:p w:rsidR="00751233" w:rsidRPr="00A35A8F" w:rsidRDefault="007554CD" w:rsidP="007554CD">
      <w:pPr>
        <w:pStyle w:val="a3"/>
        <w:numPr>
          <w:ilvl w:val="0"/>
          <w:numId w:val="1"/>
        </w:numPr>
        <w:tabs>
          <w:tab w:val="left" w:pos="993"/>
        </w:tabs>
        <w:spacing w:after="0" w:line="240" w:lineRule="auto"/>
        <w:ind w:left="0" w:firstLine="720"/>
        <w:jc w:val="both"/>
        <w:rPr>
          <w:rFonts w:ascii="Times New Roman" w:hAnsi="Times New Roman" w:cs="Times New Roman"/>
          <w:sz w:val="24"/>
          <w:szCs w:val="24"/>
        </w:rPr>
      </w:pPr>
      <w:r w:rsidRPr="00A35A8F">
        <w:rPr>
          <w:rFonts w:ascii="Times New Roman" w:hAnsi="Times New Roman" w:cs="Times New Roman"/>
          <w:sz w:val="24"/>
          <w:szCs w:val="24"/>
        </w:rPr>
        <w:t>07.02.2024 года в 19:</w:t>
      </w:r>
      <w:r w:rsidR="00002492" w:rsidRPr="00A35A8F">
        <w:rPr>
          <w:rFonts w:ascii="Times New Roman" w:hAnsi="Times New Roman" w:cs="Times New Roman"/>
          <w:sz w:val="24"/>
          <w:szCs w:val="24"/>
        </w:rPr>
        <w:t>10</w:t>
      </w:r>
      <w:r w:rsidRPr="00A35A8F">
        <w:rPr>
          <w:rFonts w:ascii="Times New Roman" w:hAnsi="Times New Roman" w:cs="Times New Roman"/>
          <w:sz w:val="24"/>
          <w:szCs w:val="24"/>
        </w:rPr>
        <w:t xml:space="preserve">, </w:t>
      </w:r>
      <w:r w:rsidR="00002492" w:rsidRPr="00A35A8F">
        <w:rPr>
          <w:rFonts w:ascii="Times New Roman" w:hAnsi="Times New Roman" w:cs="Times New Roman"/>
          <w:sz w:val="24"/>
          <w:szCs w:val="24"/>
        </w:rPr>
        <w:t xml:space="preserve">водитель грузового автомобиля ЗИЛ, двигаясь в </w:t>
      </w:r>
      <w:r w:rsidRPr="00A35A8F">
        <w:rPr>
          <w:rFonts w:ascii="Times New Roman" w:hAnsi="Times New Roman" w:cs="Times New Roman"/>
          <w:sz w:val="24"/>
          <w:szCs w:val="24"/>
        </w:rPr>
        <w:t>районе с.</w:t>
      </w:r>
      <w:r w:rsidR="00002492" w:rsidRPr="00A35A8F">
        <w:rPr>
          <w:rFonts w:ascii="Times New Roman" w:hAnsi="Times New Roman" w:cs="Times New Roman"/>
          <w:sz w:val="24"/>
          <w:szCs w:val="24"/>
        </w:rPr>
        <w:t xml:space="preserve">Молочное, допустил наезд на пешехода 1957г.р., которая двигалась </w:t>
      </w:r>
      <w:r w:rsidRPr="00A35A8F">
        <w:rPr>
          <w:rFonts w:ascii="Times New Roman" w:hAnsi="Times New Roman" w:cs="Times New Roman"/>
          <w:sz w:val="24"/>
          <w:szCs w:val="24"/>
        </w:rPr>
        <w:t xml:space="preserve">по </w:t>
      </w:r>
      <w:r w:rsidR="00002492" w:rsidRPr="00A35A8F">
        <w:rPr>
          <w:rFonts w:ascii="Times New Roman" w:hAnsi="Times New Roman" w:cs="Times New Roman"/>
          <w:sz w:val="24"/>
          <w:szCs w:val="24"/>
        </w:rPr>
        <w:t xml:space="preserve">краю проезжей части </w:t>
      </w:r>
      <w:r w:rsidRPr="00A35A8F">
        <w:rPr>
          <w:rFonts w:ascii="Times New Roman" w:hAnsi="Times New Roman" w:cs="Times New Roman"/>
          <w:sz w:val="24"/>
          <w:szCs w:val="24"/>
        </w:rPr>
        <w:t xml:space="preserve">на встречу </w:t>
      </w:r>
      <w:r w:rsidR="00002492" w:rsidRPr="00A35A8F">
        <w:rPr>
          <w:rFonts w:ascii="Times New Roman" w:hAnsi="Times New Roman" w:cs="Times New Roman"/>
          <w:sz w:val="24"/>
          <w:szCs w:val="24"/>
        </w:rPr>
        <w:t>движения автомобиля</w:t>
      </w:r>
      <w:r w:rsidRPr="00A35A8F">
        <w:rPr>
          <w:rFonts w:ascii="Times New Roman" w:hAnsi="Times New Roman" w:cs="Times New Roman"/>
          <w:sz w:val="24"/>
          <w:szCs w:val="24"/>
        </w:rPr>
        <w:t>,</w:t>
      </w:r>
      <w:r w:rsidR="00002492" w:rsidRPr="00A35A8F">
        <w:rPr>
          <w:rFonts w:ascii="Times New Roman" w:hAnsi="Times New Roman" w:cs="Times New Roman"/>
          <w:sz w:val="24"/>
          <w:szCs w:val="24"/>
        </w:rPr>
        <w:t xml:space="preserve"> не имея на верхней одежде светоотражающих элементов. В результате ДТП пешеход от полученных травм скончался на месте ДТП</w:t>
      </w:r>
      <w:r w:rsidRPr="00A35A8F">
        <w:rPr>
          <w:rFonts w:ascii="Times New Roman" w:hAnsi="Times New Roman" w:cs="Times New Roman"/>
          <w:sz w:val="24"/>
          <w:szCs w:val="24"/>
        </w:rPr>
        <w:t>.</w:t>
      </w:r>
    </w:p>
    <w:p w:rsidR="00751233" w:rsidRPr="00751233" w:rsidRDefault="00751233" w:rsidP="007554CD">
      <w:pPr>
        <w:pStyle w:val="a3"/>
        <w:tabs>
          <w:tab w:val="left" w:pos="993"/>
        </w:tabs>
        <w:spacing w:after="0" w:line="240" w:lineRule="auto"/>
        <w:ind w:left="0" w:firstLine="709"/>
        <w:jc w:val="both"/>
        <w:rPr>
          <w:rFonts w:ascii="Times New Roman" w:hAnsi="Times New Roman" w:cs="Times New Roman"/>
          <w:b/>
          <w:sz w:val="26"/>
          <w:szCs w:val="26"/>
          <w:shd w:val="clear" w:color="auto" w:fill="FFFFFF"/>
        </w:rPr>
      </w:pPr>
      <w:r w:rsidRPr="00751233">
        <w:rPr>
          <w:rFonts w:ascii="Times New Roman" w:hAnsi="Times New Roman" w:cs="Times New Roman"/>
          <w:b/>
          <w:sz w:val="26"/>
          <w:szCs w:val="26"/>
          <w:shd w:val="clear" w:color="auto" w:fill="FFFFFF"/>
        </w:rPr>
        <w:t xml:space="preserve">Госавтоинспекция обращается к пешеходам: </w:t>
      </w:r>
    </w:p>
    <w:p w:rsidR="00751233" w:rsidRDefault="00751233" w:rsidP="007554CD">
      <w:pPr>
        <w:pStyle w:val="a3"/>
        <w:tabs>
          <w:tab w:val="left" w:pos="993"/>
        </w:tabs>
        <w:spacing w:after="0" w:line="240" w:lineRule="auto"/>
        <w:ind w:left="0" w:firstLine="709"/>
        <w:jc w:val="both"/>
        <w:rPr>
          <w:rFonts w:ascii="Times New Roman" w:hAnsi="Times New Roman" w:cs="Times New Roman"/>
          <w:sz w:val="26"/>
          <w:szCs w:val="26"/>
          <w:shd w:val="clear" w:color="auto" w:fill="FFFFFF"/>
        </w:rPr>
      </w:pPr>
      <w:r w:rsidRPr="00751233">
        <w:rPr>
          <w:rFonts w:ascii="Times New Roman" w:hAnsi="Times New Roman" w:cs="Times New Roman"/>
          <w:b/>
          <w:sz w:val="26"/>
          <w:szCs w:val="26"/>
          <w:shd w:val="clear" w:color="auto" w:fill="FFFFFF"/>
        </w:rPr>
        <w:t>Уважаемые пешеходы!</w:t>
      </w:r>
      <w:r w:rsidRPr="00751233">
        <w:rPr>
          <w:rFonts w:ascii="Times New Roman" w:hAnsi="Times New Roman" w:cs="Times New Roman"/>
          <w:sz w:val="26"/>
          <w:szCs w:val="26"/>
          <w:shd w:val="clear" w:color="auto" w:fill="FFFFFF"/>
        </w:rPr>
        <w:t xml:space="preserve"> Одной из основных причин ДТП с участием пешеходов является безответственное и пренебрежительное отношение пешеходов к собственной безопасности, выражающееся в нарушении элементарных требований ПДД РФ.В соответствии с П</w:t>
      </w:r>
      <w:r w:rsidR="00A35A8F">
        <w:rPr>
          <w:rFonts w:ascii="Times New Roman" w:hAnsi="Times New Roman" w:cs="Times New Roman"/>
          <w:sz w:val="26"/>
          <w:szCs w:val="26"/>
          <w:shd w:val="clear" w:color="auto" w:fill="FFFFFF"/>
        </w:rPr>
        <w:t xml:space="preserve">ДД РФ </w:t>
      </w:r>
      <w:r w:rsidRPr="00751233">
        <w:rPr>
          <w:rFonts w:ascii="Times New Roman" w:hAnsi="Times New Roman" w:cs="Times New Roman"/>
          <w:sz w:val="26"/>
          <w:szCs w:val="26"/>
          <w:shd w:val="clear" w:color="auto" w:fill="FFFFFF"/>
        </w:rPr>
        <w:t>Вы должны переходить дорогу только в установленных местах и только на зеленый сигнал светофора. При этом следует быть абсолютно уверенным, что водитель остановил своё транспортное средство.Кроме того, использование светоотражающих элементов является залогом вашей безопасности. С помощью этих приспособлений Вы обозначаете себя на дороге и даёте водителям возможность заметить Вас еще на расстоянии до 200 метров. Этого достаточно, чтобы водитель успел сбавить скорость или своевременно остановить транспортное средство. Не забывайте также крепить светоотражающие элементы на детскую одежду и коляски.</w:t>
      </w:r>
    </w:p>
    <w:p w:rsidR="00751233" w:rsidRDefault="00234AB9" w:rsidP="007554CD">
      <w:pPr>
        <w:pStyle w:val="a4"/>
        <w:spacing w:before="0" w:beforeAutospacing="0" w:after="0" w:afterAutospacing="0"/>
        <w:ind w:firstLine="709"/>
        <w:jc w:val="both"/>
        <w:rPr>
          <w:b/>
          <w:sz w:val="26"/>
          <w:szCs w:val="26"/>
        </w:rPr>
      </w:pPr>
      <w:r w:rsidRPr="00234AB9">
        <w:rPr>
          <w:b/>
          <w:sz w:val="26"/>
          <w:szCs w:val="26"/>
        </w:rPr>
        <w:t xml:space="preserve">Сотрудники Госавтоинспекции призывают граждан, в случае выявления лиц, которые без причин находятся на проезжей части без цели ее перехода, а также движущиеся по проезжей части с нарушением Правил дорожного движения РФ, обращаться по телефону: </w:t>
      </w:r>
      <w:r w:rsidR="00A35A8F">
        <w:rPr>
          <w:b/>
          <w:sz w:val="26"/>
          <w:szCs w:val="26"/>
        </w:rPr>
        <w:t xml:space="preserve">102, </w:t>
      </w:r>
      <w:r w:rsidRPr="00234AB9">
        <w:rPr>
          <w:b/>
          <w:sz w:val="26"/>
          <w:szCs w:val="26"/>
        </w:rPr>
        <w:t>8 (978) 148-63-53.</w:t>
      </w:r>
    </w:p>
    <w:p w:rsidR="00A35A8F" w:rsidRDefault="00A35A8F" w:rsidP="00A35A8F">
      <w:pPr>
        <w:pStyle w:val="a4"/>
        <w:spacing w:before="0" w:beforeAutospacing="0" w:after="0" w:afterAutospacing="0"/>
        <w:ind w:firstLine="709"/>
        <w:jc w:val="right"/>
        <w:rPr>
          <w:b/>
          <w:sz w:val="26"/>
          <w:szCs w:val="26"/>
        </w:rPr>
      </w:pPr>
    </w:p>
    <w:p w:rsidR="00A35A8F" w:rsidRDefault="00A35A8F" w:rsidP="00A35A8F">
      <w:pPr>
        <w:pStyle w:val="a4"/>
        <w:spacing w:before="0" w:beforeAutospacing="0" w:after="0" w:afterAutospacing="0"/>
        <w:ind w:firstLine="709"/>
        <w:jc w:val="right"/>
        <w:rPr>
          <w:b/>
          <w:sz w:val="26"/>
          <w:szCs w:val="26"/>
        </w:rPr>
      </w:pPr>
      <w:r>
        <w:rPr>
          <w:b/>
          <w:sz w:val="26"/>
          <w:szCs w:val="26"/>
        </w:rPr>
        <w:t xml:space="preserve">отдел Государственной инспекции безопасности дорожного движения </w:t>
      </w:r>
    </w:p>
    <w:p w:rsidR="00BE2C06" w:rsidRPr="00A35A8F" w:rsidRDefault="00A35A8F" w:rsidP="00A35A8F">
      <w:pPr>
        <w:pStyle w:val="a4"/>
        <w:spacing w:before="0" w:beforeAutospacing="0" w:after="0" w:afterAutospacing="0"/>
        <w:ind w:firstLine="709"/>
        <w:jc w:val="right"/>
        <w:rPr>
          <w:b/>
          <w:sz w:val="26"/>
          <w:szCs w:val="26"/>
        </w:rPr>
      </w:pPr>
      <w:r>
        <w:rPr>
          <w:b/>
          <w:sz w:val="26"/>
          <w:szCs w:val="26"/>
        </w:rPr>
        <w:t>МО МВД России «Сакский»</w:t>
      </w:r>
    </w:p>
    <w:sectPr w:rsidR="00BE2C06" w:rsidRPr="00A35A8F" w:rsidSect="00A35A8F">
      <w:pgSz w:w="11906" w:h="16838"/>
      <w:pgMar w:top="0" w:right="424" w:bottom="0"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12A88"/>
    <w:multiLevelType w:val="hybridMultilevel"/>
    <w:tmpl w:val="7DBAAC52"/>
    <w:lvl w:ilvl="0" w:tplc="ED0C71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59C9"/>
    <w:rsid w:val="00002492"/>
    <w:rsid w:val="001058D7"/>
    <w:rsid w:val="00234AB9"/>
    <w:rsid w:val="0024604B"/>
    <w:rsid w:val="00292446"/>
    <w:rsid w:val="003859C9"/>
    <w:rsid w:val="00415B03"/>
    <w:rsid w:val="006009EA"/>
    <w:rsid w:val="00751233"/>
    <w:rsid w:val="007554CD"/>
    <w:rsid w:val="00A35A8F"/>
    <w:rsid w:val="00AD1D86"/>
    <w:rsid w:val="00B04E43"/>
    <w:rsid w:val="00BE2C06"/>
    <w:rsid w:val="00EC23A3"/>
    <w:rsid w:val="00FD00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3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58D7"/>
    <w:pPr>
      <w:ind w:left="720"/>
      <w:contextualSpacing/>
    </w:pPr>
  </w:style>
  <w:style w:type="paragraph" w:styleId="a4">
    <w:name w:val="Normal (Web)"/>
    <w:basedOn w:val="a"/>
    <w:uiPriority w:val="99"/>
    <w:unhideWhenUsed/>
    <w:rsid w:val="00234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34AB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34AB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2835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abilalova4</dc:creator>
  <cp:lastModifiedBy>Пользователь Windows</cp:lastModifiedBy>
  <cp:revision>2</cp:revision>
  <cp:lastPrinted>2024-02-08T14:46:00Z</cp:lastPrinted>
  <dcterms:created xsi:type="dcterms:W3CDTF">2024-02-12T16:45:00Z</dcterms:created>
  <dcterms:modified xsi:type="dcterms:W3CDTF">2024-02-12T16:45:00Z</dcterms:modified>
</cp:coreProperties>
</file>