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80" w:rsidRPr="00AD4680" w:rsidRDefault="00AD4680" w:rsidP="00AD46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b/>
          <w:i/>
          <w:color w:val="C00000"/>
          <w:sz w:val="32"/>
          <w:szCs w:val="32"/>
        </w:rPr>
        <w:t>Рекомендации родителям будущих первоклассников от педагога-психолога</w:t>
      </w:r>
    </w:p>
    <w:p w:rsidR="00AD4680" w:rsidRPr="00AD4680" w:rsidRDefault="00AD4680" w:rsidP="00AD46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680" w:rsidRPr="00AD4680" w:rsidRDefault="00AD4680" w:rsidP="00AD46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680" w:rsidRPr="00AD4680" w:rsidRDefault="00AD4680" w:rsidP="00AD46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Готовность ребенка к обучению в школе является одним из важнейших итогов психического развития в период дошкольного детства и залогом успешного обучения в школе. </w:t>
      </w:r>
    </w:p>
    <w:p w:rsidR="00AD4680" w:rsidRPr="00AD4680" w:rsidRDefault="00AD4680" w:rsidP="00AD46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Поступление в школу знаменует собой смену социальной позиции ребенка дошкольника  и принятию новой позиции - школьника, имеющего круг важных обязанностей и прав, занимающего иное, по сравнению с дошкольниками положение в обществе. Эта готовность выражается в отношении к школе, учителям, учебной деятельности. То есть происходит трансформация всей социальной ситуации  развития ребенка. </w:t>
      </w: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</w:t>
      </w:r>
      <w:r w:rsidRPr="00AD4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психологической готовностью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школе понимается необходимый и достаточный уровень психического развития ребенка для усвоения школьной программы в условиях обучения в группе сверстников. 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Так, психологическая готовность к обучению в школе включает в себя: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► интеллектуальную готовность;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► мотивационную готовность;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► волевую готовность;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► коммуникативную готовность.</w:t>
      </w: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4300D" w:rsidRPr="00AD4680" w:rsidRDefault="0094300D" w:rsidP="00AD4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</w:rPr>
        <w:t>Интеллектуальная готовность</w:t>
      </w:r>
      <w:r w:rsidRPr="00AD468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D46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предполагает: </w:t>
      </w:r>
    </w:p>
    <w:p w:rsidR="0094300D" w:rsidRPr="00AD4680" w:rsidRDefault="0094300D" w:rsidP="00AD4680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развитие внимания, памяти; </w:t>
      </w:r>
    </w:p>
    <w:p w:rsidR="0094300D" w:rsidRPr="00AD4680" w:rsidRDefault="0094300D" w:rsidP="00AD4680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spellStart"/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сформированность</w:t>
      </w:r>
      <w:proofErr w:type="spellEnd"/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мыслительных операций: анализа, синтеза, обобщения; </w:t>
      </w:r>
    </w:p>
    <w:p w:rsidR="0094300D" w:rsidRPr="00AD4680" w:rsidRDefault="0094300D" w:rsidP="00AD4680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умение устанавливать связи между явлениями и событиями.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Ребенок должен ориентироваться во времени, пространстве и своем ближайшем окружении.</w:t>
      </w: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94300D" w:rsidRPr="00AD4680" w:rsidRDefault="0094300D" w:rsidP="00AD4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</w:rPr>
        <w:t>Волевая готовность</w:t>
      </w:r>
      <w:r w:rsidRPr="00AD468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D46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предполагает:</w:t>
      </w:r>
    </w:p>
    <w:p w:rsidR="0094300D" w:rsidRPr="00AD4680" w:rsidRDefault="0094300D" w:rsidP="00AD4680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наличие у ребенка способностей ставить перед собой цель;</w:t>
      </w:r>
    </w:p>
    <w:p w:rsidR="0094300D" w:rsidRPr="00AD4680" w:rsidRDefault="0094300D" w:rsidP="00AD4680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принимать решение о начале деятельности;</w:t>
      </w:r>
    </w:p>
    <w:p w:rsidR="0094300D" w:rsidRPr="00AD4680" w:rsidRDefault="0094300D" w:rsidP="00AD4680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намечать план действий, выполнять его, проявив определенные усилия, оценивать результат своей деятельности;</w:t>
      </w:r>
    </w:p>
    <w:p w:rsidR="0094300D" w:rsidRPr="00AD4680" w:rsidRDefault="0094300D" w:rsidP="00AD4680">
      <w:pPr>
        <w:pStyle w:val="a4"/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а также уметь длительно выполнять не очень привлекательную работу.</w:t>
      </w:r>
    </w:p>
    <w:p w:rsidR="00AD4680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94300D" w:rsidRPr="00AD4680" w:rsidRDefault="0094300D" w:rsidP="00AD4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</w:rPr>
        <w:t>Коммуникативная готовность</w:t>
      </w:r>
      <w:r w:rsidRPr="00AD468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D46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проявляется:</w:t>
      </w:r>
    </w:p>
    <w:p w:rsidR="0094300D" w:rsidRPr="00AD4680" w:rsidRDefault="0094300D" w:rsidP="00AD4680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в умении ребенка подчинять свое поведение законам детских групп и нормам поведения, установленным в классе;</w:t>
      </w:r>
    </w:p>
    <w:p w:rsidR="0094300D" w:rsidRPr="00AD4680" w:rsidRDefault="0094300D" w:rsidP="00AD4680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в способности включиться в детское сообщество;</w:t>
      </w:r>
    </w:p>
    <w:p w:rsidR="0094300D" w:rsidRPr="00AD4680" w:rsidRDefault="0094300D" w:rsidP="00AD4680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действовать совместно с другими ребятами;</w:t>
      </w:r>
    </w:p>
    <w:p w:rsidR="0094300D" w:rsidRPr="00AD4680" w:rsidRDefault="0094300D" w:rsidP="00AD4680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в случае необходимости уступать или отстаивать свою правоту социально допустимыми способами;</w:t>
      </w:r>
    </w:p>
    <w:p w:rsidR="0094300D" w:rsidRPr="00AD4680" w:rsidRDefault="0094300D" w:rsidP="00AD4680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подчиняться или руководить.</w:t>
      </w:r>
    </w:p>
    <w:p w:rsid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В целях развития коммуникативной компетентности следует поддерживать доброжелательные отношения вашего ребенка с окружающими. </w:t>
      </w: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AD4680" w:rsidRPr="00AD4680" w:rsidRDefault="00AD4680" w:rsidP="00AD4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</w:rPr>
      </w:pPr>
    </w:p>
    <w:p w:rsidR="0094300D" w:rsidRPr="00AD4680" w:rsidRDefault="0094300D" w:rsidP="00AD4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</w:rPr>
        <w:t>Мотивационная готовность</w:t>
      </w:r>
      <w:r w:rsidRPr="00AD468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D46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подразумевает:</w:t>
      </w:r>
    </w:p>
    <w:p w:rsidR="0094300D" w:rsidRPr="00AD4680" w:rsidRDefault="0094300D" w:rsidP="00AD4680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/>
          <w:color w:val="000000" w:themeColor="text1"/>
          <w:sz w:val="20"/>
          <w:szCs w:val="20"/>
        </w:rPr>
        <w:t>наличие у ребенка желания принять новую социальную роль – роль школьника.</w:t>
      </w:r>
    </w:p>
    <w:p w:rsidR="0094300D" w:rsidRPr="00AD4680" w:rsidRDefault="0094300D" w:rsidP="00AD4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Поэтому очень важно, чтобы школа была для него привлекательна своей главной деятельностью – учебой. 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С этой целью родителям необходимо объяснить своему ребенку, что дети ходят учиться для получения знаний, которые необходимы каждому человеку.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Помните, что ваши оценки и суждения с легкостью заимствуются детьми, воспринимаются некритично, полностью. </w:t>
      </w:r>
    </w:p>
    <w:p w:rsidR="0094300D" w:rsidRPr="00AD4680" w:rsidRDefault="0094300D" w:rsidP="00AD4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AD468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Ребенок должен видеть, что родители спокойно и уверенно смотрят на его поступление в школу.</w:t>
      </w:r>
    </w:p>
    <w:p w:rsidR="00060196" w:rsidRPr="009E0B7A" w:rsidRDefault="00060196" w:rsidP="00AD46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680" w:rsidRPr="00AD4680" w:rsidRDefault="00AD4680" w:rsidP="00AD46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680" w:rsidRPr="00AD4680" w:rsidRDefault="00AD4680" w:rsidP="00AD468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00D" w:rsidRPr="00AD4680" w:rsidRDefault="0094300D" w:rsidP="00AD4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Психологически  </w:t>
      </w:r>
      <w:r w:rsidR="00AD4680" w:rsidRPr="00AD4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</w:t>
      </w:r>
      <w:r w:rsidRPr="00AD4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готовый к школе ребенок</w:t>
      </w:r>
    </w:p>
    <w:p w:rsidR="0094300D" w:rsidRPr="00AD4680" w:rsidRDefault="0094300D" w:rsidP="00AD4680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>не может сосредоточиться на занятии, часто отвлекается</w:t>
      </w:r>
    </w:p>
    <w:p w:rsidR="0094300D" w:rsidRPr="00AD4680" w:rsidRDefault="0094300D" w:rsidP="00AD4680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 xml:space="preserve">испытывает затруднения в общении </w:t>
      </w:r>
      <w:proofErr w:type="gramStart"/>
      <w:r w:rsidRPr="00AD4680">
        <w:rPr>
          <w:rFonts w:ascii="Times New Roman" w:hAnsi="Times New Roman"/>
          <w:color w:val="000000" w:themeColor="text1"/>
          <w:sz w:val="24"/>
          <w:szCs w:val="24"/>
        </w:rPr>
        <w:t>со</w:t>
      </w:r>
      <w:proofErr w:type="gramEnd"/>
      <w:r w:rsidRPr="00AD4680">
        <w:rPr>
          <w:rFonts w:ascii="Times New Roman" w:hAnsi="Times New Roman"/>
          <w:color w:val="000000" w:themeColor="text1"/>
          <w:sz w:val="24"/>
          <w:szCs w:val="24"/>
        </w:rPr>
        <w:t xml:space="preserve"> взрослыми и сверстниками по поводу учебных задач</w:t>
      </w:r>
    </w:p>
    <w:p w:rsidR="0094300D" w:rsidRPr="00AD4680" w:rsidRDefault="0094300D" w:rsidP="00AD4680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>проявляет мало инициативы</w:t>
      </w:r>
    </w:p>
    <w:p w:rsidR="0094300D" w:rsidRPr="00AD4680" w:rsidRDefault="0094300D" w:rsidP="00AD4680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>тяготеет к шаблонным действиям и решениям</w:t>
      </w:r>
    </w:p>
    <w:p w:rsidR="0094300D" w:rsidRPr="00AD4680" w:rsidRDefault="0094300D" w:rsidP="00AD4680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 xml:space="preserve">не может </w:t>
      </w:r>
      <w:proofErr w:type="gramStart"/>
      <w:r w:rsidRPr="00AD4680">
        <w:rPr>
          <w:rFonts w:ascii="Times New Roman" w:hAnsi="Times New Roman"/>
          <w:color w:val="000000" w:themeColor="text1"/>
          <w:sz w:val="24"/>
          <w:szCs w:val="24"/>
        </w:rPr>
        <w:t>включится</w:t>
      </w:r>
      <w:proofErr w:type="gramEnd"/>
      <w:r w:rsidRPr="00AD4680">
        <w:rPr>
          <w:rFonts w:ascii="Times New Roman" w:hAnsi="Times New Roman"/>
          <w:color w:val="000000" w:themeColor="text1"/>
          <w:sz w:val="24"/>
          <w:szCs w:val="24"/>
        </w:rPr>
        <w:t xml:space="preserve"> в общий режим работы</w:t>
      </w:r>
    </w:p>
    <w:p w:rsidR="00AD4680" w:rsidRPr="00AD4680" w:rsidRDefault="00AD4680" w:rsidP="00AD4680">
      <w:pPr>
        <w:pStyle w:val="a4"/>
        <w:spacing w:after="0"/>
        <w:ind w:left="2138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94300D" w:rsidRPr="00AD4680" w:rsidRDefault="0094300D" w:rsidP="00AD46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Психологически готовый к школе  ребенок</w:t>
      </w:r>
    </w:p>
    <w:p w:rsidR="0094300D" w:rsidRPr="00AD4680" w:rsidRDefault="0094300D" w:rsidP="00AD4680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 xml:space="preserve">готов к общению и взаимодействию  как </w:t>
      </w:r>
      <w:proofErr w:type="gramStart"/>
      <w:r w:rsidRPr="00AD4680">
        <w:rPr>
          <w:rFonts w:ascii="Times New Roman" w:hAnsi="Times New Roman"/>
          <w:color w:val="000000" w:themeColor="text1"/>
          <w:sz w:val="24"/>
          <w:szCs w:val="24"/>
        </w:rPr>
        <w:t>со</w:t>
      </w:r>
      <w:proofErr w:type="gramEnd"/>
      <w:r w:rsidRPr="00AD4680">
        <w:rPr>
          <w:rFonts w:ascii="Times New Roman" w:hAnsi="Times New Roman"/>
          <w:color w:val="000000" w:themeColor="text1"/>
          <w:sz w:val="24"/>
          <w:szCs w:val="24"/>
        </w:rPr>
        <w:t xml:space="preserve"> взрослыми, так и со сверстниками</w:t>
      </w:r>
    </w:p>
    <w:p w:rsidR="0094300D" w:rsidRPr="00AD4680" w:rsidRDefault="0094300D" w:rsidP="00AD4680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>желание идти в школу вызвано адекватными причинами (учебными мотивами)</w:t>
      </w:r>
    </w:p>
    <w:p w:rsidR="0094300D" w:rsidRPr="00AD4680" w:rsidRDefault="0094300D" w:rsidP="00AD4680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>имеет широкий кругозор, запас конкретных знаний, понимает основные закономерности</w:t>
      </w:r>
    </w:p>
    <w:p w:rsidR="0094300D" w:rsidRPr="00AD4680" w:rsidRDefault="0094300D" w:rsidP="00AD4680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D4680">
        <w:rPr>
          <w:rFonts w:ascii="Times New Roman" w:hAnsi="Times New Roman"/>
          <w:color w:val="000000" w:themeColor="text1"/>
          <w:sz w:val="24"/>
          <w:szCs w:val="24"/>
        </w:rPr>
        <w:t>умеет контролировать эмоции и поведение</w:t>
      </w:r>
    </w:p>
    <w:p w:rsidR="00AD4680" w:rsidRPr="00AD4680" w:rsidRDefault="00AD4680" w:rsidP="00AD4680">
      <w:pPr>
        <w:pStyle w:val="a4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94300D" w:rsidRPr="00AD4680" w:rsidRDefault="0094300D" w:rsidP="00AD4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196" w:rsidRPr="00AD4680" w:rsidRDefault="0094300D" w:rsidP="00AD4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68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Что важно сделать перед школой?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Развивать мелкую моторику рук.</w:t>
      </w:r>
      <w:r w:rsidRPr="00AD468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Сформировать интерес к книге.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Приучить соблюдать режим дня.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Сформировать навыки самообслуживания и самостоятельности.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Научить ребенка общаться со сверстниками.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Особое внимание уделите развитию усидчивости и волевых процессов:</w:t>
      </w:r>
      <w:r w:rsidRPr="00AD4680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образцу.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Ежедневно занимайтесь интеллектуальным развитием ребенка: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• во время прогулок обращайте внимания на различные явления природы (дождь, снег, туман, радуга). Выучите названия времен года</w:t>
      </w:r>
      <w:proofErr w:type="gramStart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D468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• </w:t>
      </w:r>
      <w:proofErr w:type="gramStart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proofErr w:type="gramEnd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чите с ребенком названия животных, растений, предметов быта и ш</w:t>
      </w:r>
      <w:r w:rsid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кольных принадлежностей, опреде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ляйте их особенности и назначение.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• развивайте связную речь. Учите ребенка пересказывать сказки и составлять рассказы по картинкам. Следите за правильностью </w:t>
      </w:r>
      <w:r w:rsid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произно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шения и грамотностью речи</w:t>
      </w:r>
      <w:proofErr w:type="gramStart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D468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• </w:t>
      </w:r>
      <w:proofErr w:type="gramStart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proofErr w:type="gramEnd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аучите ребенка считать до 100 и сравнивать количество предметов. Познакомьте с изображением цифр</w:t>
      </w:r>
      <w:proofErr w:type="gramStart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• </w:t>
      </w:r>
      <w:proofErr w:type="gramStart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азвивайте мелкую моторику рук ребенка, с помощью рисования, штриховки, раскрашивания, мозаики, лепки, нанизывания бусинок, пуговиц.</w:t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D46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• научите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</w:r>
    </w:p>
    <w:p w:rsidR="00060196" w:rsidRPr="00AD4680" w:rsidRDefault="00060196" w:rsidP="00AD46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196" w:rsidRPr="00AD4680" w:rsidRDefault="00060196" w:rsidP="00AD468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Дорогие родители!</w:t>
      </w:r>
    </w:p>
    <w:p w:rsidR="00060196" w:rsidRPr="00AD4680" w:rsidRDefault="00060196" w:rsidP="00AD4680">
      <w:pPr>
        <w:pStyle w:val="a3"/>
        <w:spacing w:after="0" w:afterAutospacing="0"/>
        <w:rPr>
          <w:color w:val="000000" w:themeColor="text1"/>
        </w:rPr>
      </w:pPr>
      <w:r w:rsidRPr="00AD4680">
        <w:rPr>
          <w:color w:val="000000" w:themeColor="text1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CC15F4" w:rsidRPr="00AD4680" w:rsidRDefault="00CC15F4" w:rsidP="00AD46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15F4" w:rsidRPr="00AD4680" w:rsidSect="00AD4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6449"/>
    <w:multiLevelType w:val="hybridMultilevel"/>
    <w:tmpl w:val="0CD2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09DD"/>
    <w:multiLevelType w:val="hybridMultilevel"/>
    <w:tmpl w:val="423C4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A575F"/>
    <w:multiLevelType w:val="hybridMultilevel"/>
    <w:tmpl w:val="1B1200AA"/>
    <w:lvl w:ilvl="0" w:tplc="29D425F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450C5B"/>
    <w:multiLevelType w:val="hybridMultilevel"/>
    <w:tmpl w:val="873C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27CE8"/>
    <w:multiLevelType w:val="hybridMultilevel"/>
    <w:tmpl w:val="28165CF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8FF5661"/>
    <w:multiLevelType w:val="hybridMultilevel"/>
    <w:tmpl w:val="CD4C8AC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73B82B07"/>
    <w:multiLevelType w:val="hybridMultilevel"/>
    <w:tmpl w:val="C234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196"/>
    <w:rsid w:val="00060196"/>
    <w:rsid w:val="00437B46"/>
    <w:rsid w:val="00582AE6"/>
    <w:rsid w:val="0094300D"/>
    <w:rsid w:val="009E0B7A"/>
    <w:rsid w:val="00AD4680"/>
    <w:rsid w:val="00CC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300D"/>
    <w:pPr>
      <w:spacing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94300D"/>
    <w:rPr>
      <w:b/>
      <w:bCs/>
    </w:rPr>
  </w:style>
  <w:style w:type="character" w:customStyle="1" w:styleId="apple-converted-space">
    <w:name w:val="apple-converted-space"/>
    <w:basedOn w:val="a0"/>
    <w:rsid w:val="00943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2017-01-31T05:44:00Z</dcterms:created>
  <dcterms:modified xsi:type="dcterms:W3CDTF">2017-02-02T07:09:00Z</dcterms:modified>
</cp:coreProperties>
</file>